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282D2C" w:rsidRPr="00282D2C">
        <w:rPr>
          <w:rFonts w:ascii="Verdana" w:hAnsi="Verdana" w:cs="Verdana"/>
          <w:b/>
          <w:bCs/>
          <w:color w:val="008000"/>
        </w:rPr>
        <w:t>14</w:t>
      </w:r>
      <w:r w:rsidR="00EB67BC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D00D2">
        <w:rPr>
          <w:rFonts w:ascii="Verdana" w:hAnsi="Verdana" w:cs="Verdana"/>
          <w:b/>
          <w:bCs/>
          <w:color w:val="008000"/>
          <w:lang w:val="uk-UA"/>
        </w:rPr>
        <w:t>1</w:t>
      </w:r>
      <w:r w:rsidR="00282D2C" w:rsidRPr="00282D2C">
        <w:rPr>
          <w:rFonts w:ascii="Verdana" w:hAnsi="Verdana" w:cs="Verdana"/>
          <w:b/>
          <w:bCs/>
          <w:color w:val="008000"/>
        </w:rPr>
        <w:t>8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B67BC">
        <w:rPr>
          <w:rFonts w:ascii="Verdana" w:hAnsi="Verdana" w:cs="Verdana"/>
          <w:b/>
          <w:bCs/>
          <w:color w:val="008000"/>
          <w:lang w:val="uk-UA"/>
        </w:rPr>
        <w:t>жовтня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FE2063" w:rsidRPr="005B7011" w:rsidRDefault="00FE2063" w:rsidP="00FE2063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8291D">
              <w:rPr>
                <w:rFonts w:ascii="Verdana" w:hAnsi="Verdana" w:cs="Tahoma"/>
              </w:rPr>
              <w:t>Інформаційний</w:t>
            </w:r>
            <w:proofErr w:type="spellEnd"/>
            <w:r w:rsidRPr="0098291D">
              <w:rPr>
                <w:rFonts w:ascii="Verdana" w:hAnsi="Verdana" w:cs="Tahoma"/>
              </w:rPr>
              <w:t xml:space="preserve"> </w:t>
            </w:r>
            <w:proofErr w:type="spellStart"/>
            <w:r w:rsidRPr="0098291D">
              <w:rPr>
                <w:rFonts w:ascii="Verdana" w:hAnsi="Verdana" w:cs="Tahoma"/>
              </w:rPr>
              <w:t>семінар</w:t>
            </w:r>
            <w:proofErr w:type="spellEnd"/>
            <w:r w:rsidRPr="0098291D">
              <w:rPr>
                <w:rFonts w:ascii="Verdana" w:hAnsi="Verdana" w:cs="Tahoma"/>
              </w:rPr>
              <w:t xml:space="preserve"> </w:t>
            </w:r>
            <w:proofErr w:type="gramStart"/>
            <w:r w:rsidRPr="0098291D">
              <w:rPr>
                <w:rFonts w:ascii="Verdana" w:hAnsi="Verdana" w:cs="Tahoma"/>
              </w:rPr>
              <w:t>для</w:t>
            </w:r>
            <w:proofErr w:type="gramEnd"/>
            <w:r w:rsidRPr="0098291D">
              <w:rPr>
                <w:rFonts w:ascii="Verdana" w:hAnsi="Verdana" w:cs="Tahoma"/>
              </w:rPr>
              <w:t xml:space="preserve"> </w:t>
            </w:r>
            <w:proofErr w:type="spellStart"/>
            <w:r w:rsidRPr="0098291D">
              <w:rPr>
                <w:rFonts w:ascii="Verdana" w:hAnsi="Verdana" w:cs="Tahoma"/>
              </w:rPr>
              <w:t>військовослужбовців</w:t>
            </w:r>
            <w:proofErr w:type="spellEnd"/>
            <w:r w:rsidRPr="0098291D">
              <w:rPr>
                <w:rFonts w:ascii="Verdana" w:hAnsi="Verdana" w:cs="Tahoma"/>
              </w:rPr>
              <w:t xml:space="preserve"> та </w:t>
            </w:r>
            <w:proofErr w:type="spellStart"/>
            <w:r w:rsidRPr="0098291D">
              <w:rPr>
                <w:rFonts w:ascii="Verdana" w:hAnsi="Verdana" w:cs="Tahoma"/>
              </w:rPr>
              <w:t>учасників</w:t>
            </w:r>
            <w:proofErr w:type="spellEnd"/>
            <w:r w:rsidRPr="0098291D">
              <w:rPr>
                <w:rFonts w:ascii="Verdana" w:hAnsi="Verdana" w:cs="Tahoma"/>
              </w:rPr>
              <w:t xml:space="preserve"> </w:t>
            </w:r>
            <w:proofErr w:type="spellStart"/>
            <w:r w:rsidRPr="0098291D">
              <w:rPr>
                <w:rFonts w:ascii="Verdana" w:hAnsi="Verdana" w:cs="Tahoma"/>
              </w:rPr>
              <w:t>бойових</w:t>
            </w:r>
            <w:proofErr w:type="spellEnd"/>
            <w:r w:rsidRPr="0098291D">
              <w:rPr>
                <w:rFonts w:ascii="Verdana" w:hAnsi="Verdana" w:cs="Tahoma"/>
              </w:rPr>
              <w:t xml:space="preserve"> </w:t>
            </w:r>
            <w:proofErr w:type="spellStart"/>
            <w:r w:rsidRPr="0098291D">
              <w:rPr>
                <w:rFonts w:ascii="Verdana" w:hAnsi="Verdana" w:cs="Tahoma"/>
              </w:rPr>
              <w:t>дій</w:t>
            </w:r>
            <w:proofErr w:type="spellEnd"/>
            <w:r w:rsidRPr="0098291D">
              <w:rPr>
                <w:rFonts w:ascii="Verdana" w:hAnsi="Verdana" w:cs="Tahoma"/>
              </w:rPr>
              <w:t xml:space="preserve"> (УБД) </w:t>
            </w:r>
          </w:p>
        </w:tc>
        <w:tc>
          <w:tcPr>
            <w:tcW w:w="1559" w:type="dxa"/>
          </w:tcPr>
          <w:p w:rsidR="00FE2063" w:rsidRPr="005B7011" w:rsidRDefault="00FE2063" w:rsidP="00FE2063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FE2063" w:rsidRPr="005B7011" w:rsidRDefault="00FE2063" w:rsidP="00FE2063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16.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до співбесіди з роботодавцем»</w:t>
            </w:r>
          </w:p>
        </w:tc>
        <w:tc>
          <w:tcPr>
            <w:tcW w:w="1559" w:type="dxa"/>
          </w:tcPr>
          <w:p w:rsidR="00FE2063" w:rsidRPr="005B7011" w:rsidRDefault="00FE2063" w:rsidP="00FE2063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r w:rsidRPr="0098291D">
              <w:rPr>
                <w:rFonts w:ascii="Verdana" w:hAnsi="Verdana" w:cs="Tahoma"/>
                <w:lang w:val="uk-U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559" w:type="dxa"/>
          </w:tcPr>
          <w:p w:rsidR="00FE2063" w:rsidRPr="00AE4578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Pr="0098291D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роботодавці МТГ</w:t>
            </w:r>
          </w:p>
        </w:tc>
      </w:tr>
      <w:tr w:rsidR="00FE2063" w:rsidRPr="008C77CF" w:rsidTr="00C153AF">
        <w:tc>
          <w:tcPr>
            <w:tcW w:w="2694" w:type="dxa"/>
          </w:tcPr>
          <w:p w:rsidR="00FE2063" w:rsidRDefault="00FE2063" w:rsidP="00FE206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 w:cs="Tahom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FE2063" w:rsidRPr="005B7011" w:rsidRDefault="00FE2063" w:rsidP="00FE2063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</w:t>
            </w:r>
            <w:r>
              <w:rPr>
                <w:rFonts w:ascii="Verdana" w:hAnsi="Verdana" w:cs="Verdana"/>
                <w:color w:val="000000"/>
                <w:lang w:val="en-US"/>
              </w:rPr>
              <w:t>10</w:t>
            </w:r>
          </w:p>
        </w:tc>
        <w:tc>
          <w:tcPr>
            <w:tcW w:w="918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FE2063" w:rsidRDefault="00FE2063" w:rsidP="00FE2063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B6C4A" w:rsidRPr="008C77CF" w:rsidTr="00C153AF">
        <w:tc>
          <w:tcPr>
            <w:tcW w:w="2694" w:type="dxa"/>
          </w:tcPr>
          <w:p w:rsidR="003B6C4A" w:rsidRPr="003B6C4A" w:rsidRDefault="003B6C4A" w:rsidP="003B6C4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3B6C4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  <w:r w:rsidRPr="003B6C4A">
              <w:rPr>
                <w:rFonts w:ascii="Verdana" w:hAnsi="Verdana" w:cs="Arial"/>
                <w:lang w:val="uk-UA"/>
              </w:rPr>
              <w:t>16</w:t>
            </w:r>
            <w:bookmarkStart w:id="0" w:name="_GoBack"/>
            <w:bookmarkEnd w:id="0"/>
            <w:r w:rsidRPr="003B6C4A">
              <w:rPr>
                <w:rFonts w:ascii="Verdana" w:hAnsi="Verdana" w:cs="Arial"/>
                <w:lang w:val="uk-UA"/>
              </w:rPr>
              <w:t>.10</w:t>
            </w:r>
          </w:p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</w:p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  <w:r w:rsidRPr="003B6C4A">
              <w:rPr>
                <w:rFonts w:ascii="Verdana" w:hAnsi="Verdana" w:cs="Arial"/>
                <w:lang w:val="uk-UA"/>
              </w:rPr>
              <w:t>11.00</w:t>
            </w:r>
          </w:p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3B6C4A" w:rsidRPr="003B6C4A" w:rsidRDefault="003B6C4A" w:rsidP="003B6C4A">
            <w:pPr>
              <w:rPr>
                <w:lang w:val="uk-UA"/>
              </w:rPr>
            </w:pPr>
            <w:r w:rsidRPr="003B6C4A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B6C4A">
              <w:rPr>
                <w:rFonts w:ascii="Verdana" w:hAnsi="Verdana" w:cs="Arial"/>
              </w:rPr>
              <w:t>безробітні</w:t>
            </w:r>
            <w:proofErr w:type="spellEnd"/>
            <w:r w:rsidRPr="003B6C4A">
              <w:rPr>
                <w:rFonts w:ascii="Verdana" w:hAnsi="Verdana" w:cs="Arial"/>
                <w:lang w:val="uk-UA"/>
              </w:rPr>
              <w:t xml:space="preserve"> </w:t>
            </w:r>
          </w:p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</w:p>
          <w:p w:rsidR="003B6C4A" w:rsidRPr="003B6C4A" w:rsidRDefault="003B6C4A" w:rsidP="003B6C4A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7A4C">
              <w:rPr>
                <w:rFonts w:ascii="Verdana" w:hAnsi="Verdana"/>
                <w:lang w:val="uk-UA"/>
              </w:rPr>
              <w:t>ПОУ</w:t>
            </w:r>
            <w:proofErr w:type="spellEnd"/>
            <w:r w:rsidRPr="000D7A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14.10.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7A4C">
              <w:rPr>
                <w:rFonts w:ascii="Verdana" w:hAnsi="Verdana"/>
                <w:lang w:val="uk-UA"/>
              </w:rPr>
              <w:t xml:space="preserve"> міська ТГ 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7A4C">
              <w:rPr>
                <w:rFonts w:ascii="Verdana" w:hAnsi="Verdana"/>
                <w:lang w:val="uk-UA"/>
              </w:rPr>
              <w:t>ПОУ</w:t>
            </w:r>
            <w:proofErr w:type="spellEnd"/>
            <w:r w:rsidRPr="000D7A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7A4C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орієнтації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на службу в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Збройних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Силах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каб</w:t>
            </w:r>
            <w:proofErr w:type="spellEnd"/>
            <w:r w:rsidRPr="000D7A4C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D7A4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 w:cs="Arial"/>
                <w:shd w:val="clear" w:color="auto" w:fill="FFFFFF"/>
              </w:rPr>
            </w:pPr>
            <w:r w:rsidRPr="000D7A4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7A4C">
              <w:rPr>
                <w:rFonts w:ascii="Verdana" w:hAnsi="Verdana"/>
                <w:lang w:val="uk-UA"/>
              </w:rPr>
              <w:t>ПОУ</w:t>
            </w:r>
            <w:proofErr w:type="spellEnd"/>
            <w:r w:rsidRPr="000D7A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16.10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Смизька</w:t>
            </w:r>
            <w:proofErr w:type="spellEnd"/>
            <w:r w:rsidRPr="000D7A4C">
              <w:rPr>
                <w:rFonts w:ascii="Verdana" w:hAnsi="Verdana"/>
                <w:lang w:val="uk-UA"/>
              </w:rPr>
              <w:t xml:space="preserve"> селищна ТГ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Ризики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нелегальної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D7A4C">
              <w:rPr>
                <w:rFonts w:ascii="Verdana" w:hAnsi="Verdana" w:cs="Arial"/>
                <w:shd w:val="clear" w:color="auto" w:fill="FFFFFF"/>
              </w:rPr>
              <w:t>трудової</w:t>
            </w:r>
            <w:proofErr w:type="spellEnd"/>
            <w:r w:rsidRPr="000D7A4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D7A4C">
              <w:rPr>
                <w:rFonts w:ascii="Verdana" w:hAnsi="Verdana" w:cs="Arial"/>
                <w:shd w:val="clear" w:color="auto" w:fill="FFFFFF"/>
              </w:rPr>
              <w:t>м</w:t>
            </w:r>
            <w:proofErr w:type="gramEnd"/>
            <w:r w:rsidRPr="000D7A4C">
              <w:rPr>
                <w:rFonts w:ascii="Verdana" w:hAnsi="Verdana" w:cs="Arial"/>
                <w:shd w:val="clear" w:color="auto" w:fill="FFFFFF"/>
              </w:rPr>
              <w:t>іграції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каб</w:t>
            </w:r>
            <w:proofErr w:type="spellEnd"/>
            <w:r w:rsidRPr="000D7A4C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D7A4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7A4C">
              <w:rPr>
                <w:rFonts w:ascii="Verdana" w:hAnsi="Verdana"/>
                <w:lang w:val="uk-UA"/>
              </w:rPr>
              <w:t>ПОУ</w:t>
            </w:r>
            <w:proofErr w:type="spellEnd"/>
            <w:r w:rsidRPr="000D7A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0D7A4C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0D7A4C" w:rsidRPr="008C77CF" w:rsidTr="00C153AF">
        <w:tc>
          <w:tcPr>
            <w:tcW w:w="269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0D7A4C">
              <w:rPr>
                <w:rFonts w:ascii="Verdana" w:hAnsi="Verdana"/>
                <w:lang w:val="uk-UA"/>
              </w:rPr>
              <w:t>ПОУ</w:t>
            </w:r>
            <w:proofErr w:type="spellEnd"/>
            <w:r w:rsidRPr="000D7A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18.10</w:t>
            </w:r>
          </w:p>
        </w:tc>
        <w:tc>
          <w:tcPr>
            <w:tcW w:w="918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D7A4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proofErr w:type="spellStart"/>
            <w:r w:rsidRPr="000D7A4C">
              <w:rPr>
                <w:rFonts w:ascii="Verdana" w:hAnsi="Verdana"/>
                <w:lang w:val="uk-UA"/>
              </w:rPr>
              <w:t>Тараканівська</w:t>
            </w:r>
            <w:proofErr w:type="spellEnd"/>
            <w:r w:rsidRPr="000D7A4C">
              <w:rPr>
                <w:rFonts w:ascii="Verdana" w:hAnsi="Verdana"/>
                <w:lang w:val="uk-UA"/>
              </w:rPr>
              <w:t xml:space="preserve"> сільська ТГ</w:t>
            </w:r>
          </w:p>
        </w:tc>
        <w:tc>
          <w:tcPr>
            <w:tcW w:w="1884" w:type="dxa"/>
          </w:tcPr>
          <w:p w:rsidR="000D7A4C" w:rsidRPr="000D7A4C" w:rsidRDefault="000D7A4C" w:rsidP="000D7A4C">
            <w:pPr>
              <w:rPr>
                <w:rFonts w:ascii="Verdana" w:hAnsi="Verdana"/>
                <w:lang w:val="uk-UA"/>
              </w:rPr>
            </w:pPr>
            <w:r w:rsidRPr="000D7A4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C2C97" w:rsidRPr="008C77CF" w:rsidTr="00C153AF">
        <w:tc>
          <w:tcPr>
            <w:tcW w:w="2694" w:type="dxa"/>
          </w:tcPr>
          <w:p w:rsidR="003C2C97" w:rsidRPr="003C2C97" w:rsidRDefault="003C2C97" w:rsidP="003C2C97">
            <w:pPr>
              <w:rPr>
                <w:rFonts w:ascii="Verdana" w:hAnsi="Verdana"/>
              </w:rPr>
            </w:pPr>
            <w:proofErr w:type="spellStart"/>
            <w:r w:rsidRPr="003C2C97">
              <w:rPr>
                <w:rFonts w:ascii="Verdana" w:hAnsi="Verdana"/>
              </w:rPr>
              <w:t>Інформаційний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семінар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із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загальних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питань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r w:rsidRPr="003C2C97">
              <w:rPr>
                <w:rFonts w:ascii="Verdana" w:hAnsi="Verdana"/>
                <w:lang w:eastAsia="uk-UA"/>
              </w:rPr>
              <w:t>15.10</w:t>
            </w:r>
          </w:p>
        </w:tc>
        <w:tc>
          <w:tcPr>
            <w:tcW w:w="918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r w:rsidRPr="003C2C9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proofErr w:type="spellStart"/>
            <w:r w:rsidRPr="003C2C9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3C2C9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proofErr w:type="spellStart"/>
            <w:r w:rsidRPr="003C2C97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3C2C97" w:rsidRPr="008C77CF" w:rsidTr="00C153AF">
        <w:tc>
          <w:tcPr>
            <w:tcW w:w="2694" w:type="dxa"/>
          </w:tcPr>
          <w:p w:rsidR="003C2C97" w:rsidRPr="003C2C97" w:rsidRDefault="003C2C97" w:rsidP="003C2C97">
            <w:pPr>
              <w:rPr>
                <w:rFonts w:ascii="Verdana" w:hAnsi="Verdana"/>
              </w:rPr>
            </w:pPr>
            <w:proofErr w:type="spellStart"/>
            <w:r w:rsidRPr="003C2C97">
              <w:rPr>
                <w:rFonts w:ascii="Verdana" w:hAnsi="Verdana"/>
              </w:rPr>
              <w:lastRenderedPageBreak/>
              <w:t>Семінар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з</w:t>
            </w:r>
            <w:proofErr w:type="spellEnd"/>
            <w:r w:rsidRPr="003C2C97">
              <w:rPr>
                <w:rFonts w:ascii="Verdana" w:hAnsi="Verdana"/>
              </w:rPr>
              <w:t xml:space="preserve"> </w:t>
            </w:r>
            <w:proofErr w:type="spellStart"/>
            <w:r w:rsidRPr="003C2C97">
              <w:rPr>
                <w:rFonts w:ascii="Verdana" w:hAnsi="Verdana"/>
              </w:rPr>
              <w:t>орієнтації</w:t>
            </w:r>
            <w:proofErr w:type="spellEnd"/>
            <w:r w:rsidRPr="003C2C97">
              <w:rPr>
                <w:rFonts w:ascii="Verdana" w:hAnsi="Verdana"/>
              </w:rPr>
              <w:t xml:space="preserve"> на службу в </w:t>
            </w:r>
            <w:proofErr w:type="spellStart"/>
            <w:r w:rsidRPr="003C2C97">
              <w:rPr>
                <w:rFonts w:ascii="Verdana" w:hAnsi="Verdana"/>
              </w:rPr>
              <w:t>Збройних</w:t>
            </w:r>
            <w:proofErr w:type="spellEnd"/>
            <w:r w:rsidRPr="003C2C97">
              <w:rPr>
                <w:rFonts w:ascii="Verdana" w:hAnsi="Verdana"/>
              </w:rPr>
              <w:t xml:space="preserve"> Силах </w:t>
            </w:r>
            <w:proofErr w:type="spellStart"/>
            <w:r w:rsidRPr="003C2C97">
              <w:rPr>
                <w:rFonts w:ascii="Verdana" w:hAnsi="Verdana"/>
              </w:rPr>
              <w:t>України</w:t>
            </w:r>
            <w:proofErr w:type="spellEnd"/>
          </w:p>
        </w:tc>
        <w:tc>
          <w:tcPr>
            <w:tcW w:w="1559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r w:rsidRPr="003C2C97">
              <w:rPr>
                <w:rFonts w:ascii="Verdana" w:hAnsi="Verdana"/>
                <w:lang w:eastAsia="uk-UA"/>
              </w:rPr>
              <w:t>15.10</w:t>
            </w:r>
          </w:p>
        </w:tc>
        <w:tc>
          <w:tcPr>
            <w:tcW w:w="918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r w:rsidRPr="003C2C97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proofErr w:type="spellStart"/>
            <w:r w:rsidRPr="003C2C9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3C2C9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3C2C97" w:rsidRPr="003C2C97" w:rsidRDefault="003C2C97" w:rsidP="003C2C97">
            <w:pPr>
              <w:rPr>
                <w:rFonts w:ascii="Verdana" w:hAnsi="Verdana"/>
                <w:lang w:eastAsia="uk-UA"/>
              </w:rPr>
            </w:pPr>
            <w:proofErr w:type="spellStart"/>
            <w:r w:rsidRPr="003C2C97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E340A" w:rsidRPr="00BE340A" w:rsidTr="00C153AF">
        <w:tc>
          <w:tcPr>
            <w:tcW w:w="2694" w:type="dxa"/>
          </w:tcPr>
          <w:p w:rsidR="00BE340A" w:rsidRPr="0078196E" w:rsidRDefault="00BE340A" w:rsidP="00BE340A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E340A" w:rsidRPr="0078196E" w:rsidRDefault="00BE340A" w:rsidP="00BE340A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 xml:space="preserve">15.10 </w:t>
            </w:r>
          </w:p>
        </w:tc>
        <w:tc>
          <w:tcPr>
            <w:tcW w:w="918" w:type="dxa"/>
          </w:tcPr>
          <w:p w:rsidR="00BE340A" w:rsidRPr="0078196E" w:rsidRDefault="00BE340A" w:rsidP="00BE340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E340A" w:rsidRPr="0078196E" w:rsidRDefault="00BE340A" w:rsidP="00BE340A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BE340A" w:rsidRPr="0078196E" w:rsidRDefault="00BE340A" w:rsidP="00BE340A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2E0243" w:rsidRPr="008C77CF" w:rsidTr="00C153AF">
        <w:tc>
          <w:tcPr>
            <w:tcW w:w="2694" w:type="dxa"/>
          </w:tcPr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r w:rsidRPr="002E0243"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15.10</w:t>
            </w:r>
          </w:p>
        </w:tc>
        <w:tc>
          <w:tcPr>
            <w:tcW w:w="918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E0243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E0243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E0243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E0243" w:rsidRPr="008C77CF" w:rsidTr="00C153AF">
        <w:tc>
          <w:tcPr>
            <w:tcW w:w="2694" w:type="dxa"/>
          </w:tcPr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r w:rsidRPr="002E0243"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17.10</w:t>
            </w:r>
          </w:p>
        </w:tc>
        <w:tc>
          <w:tcPr>
            <w:tcW w:w="918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E0243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E0243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E0243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E0243" w:rsidRPr="008C77CF" w:rsidTr="00C153AF">
        <w:tc>
          <w:tcPr>
            <w:tcW w:w="2694" w:type="dxa"/>
          </w:tcPr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r w:rsidRPr="002E0243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16.10</w:t>
            </w:r>
          </w:p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17.10</w:t>
            </w:r>
          </w:p>
        </w:tc>
        <w:tc>
          <w:tcPr>
            <w:tcW w:w="918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E0243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E0243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E0243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2E0243" w:rsidRPr="008C77CF" w:rsidTr="00C153AF">
        <w:tc>
          <w:tcPr>
            <w:tcW w:w="2694" w:type="dxa"/>
          </w:tcPr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r w:rsidRPr="002E0243">
              <w:rPr>
                <w:rFonts w:ascii="Verdana" w:hAnsi="Verdana"/>
                <w:lang w:val="uk-UA"/>
              </w:rPr>
              <w:t>Інформаційний семінар із загальних питань зайнятості (УБД)</w:t>
            </w:r>
          </w:p>
        </w:tc>
        <w:tc>
          <w:tcPr>
            <w:tcW w:w="1559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15.10</w:t>
            </w:r>
          </w:p>
        </w:tc>
        <w:tc>
          <w:tcPr>
            <w:tcW w:w="918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E0243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E0243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E0243">
              <w:rPr>
                <w:rFonts w:ascii="Verdana" w:hAnsi="Verdana"/>
                <w:color w:val="000000"/>
                <w:lang w:val="uk-UA"/>
              </w:rPr>
              <w:t>406</w:t>
            </w:r>
          </w:p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УБД, які перебувають на обліку</w:t>
            </w:r>
          </w:p>
        </w:tc>
      </w:tr>
      <w:tr w:rsidR="002E0243" w:rsidRPr="008C77CF" w:rsidTr="00C153AF">
        <w:tc>
          <w:tcPr>
            <w:tcW w:w="2694" w:type="dxa"/>
          </w:tcPr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proofErr w:type="spellStart"/>
            <w:r w:rsidRPr="002E0243">
              <w:rPr>
                <w:rFonts w:ascii="Verdana" w:hAnsi="Verdana"/>
              </w:rPr>
              <w:t>Групова</w:t>
            </w:r>
            <w:proofErr w:type="spellEnd"/>
            <w:r w:rsidRPr="002E0243">
              <w:rPr>
                <w:rFonts w:ascii="Verdana" w:hAnsi="Verdana"/>
              </w:rPr>
              <w:t xml:space="preserve"> </w:t>
            </w:r>
            <w:proofErr w:type="spellStart"/>
            <w:r w:rsidRPr="002E0243">
              <w:rPr>
                <w:rFonts w:ascii="Verdana" w:hAnsi="Verdana"/>
              </w:rPr>
              <w:t>консультація</w:t>
            </w:r>
            <w:proofErr w:type="spellEnd"/>
            <w:r w:rsidRPr="002E0243">
              <w:rPr>
                <w:rFonts w:ascii="Verdana" w:hAnsi="Verdana"/>
              </w:rPr>
              <w:t xml:space="preserve">, у т.ч. </w:t>
            </w:r>
            <w:proofErr w:type="spellStart"/>
            <w:r w:rsidRPr="002E0243">
              <w:rPr>
                <w:rFonts w:ascii="Verdana" w:hAnsi="Verdana"/>
              </w:rPr>
              <w:t>із</w:t>
            </w:r>
            <w:proofErr w:type="spellEnd"/>
            <w:r w:rsidRPr="002E0243">
              <w:rPr>
                <w:rFonts w:ascii="Verdana" w:hAnsi="Verdana"/>
              </w:rPr>
              <w:t xml:space="preserve"> </w:t>
            </w:r>
            <w:proofErr w:type="spellStart"/>
            <w:r w:rsidRPr="002E0243">
              <w:rPr>
                <w:rFonts w:ascii="Verdana" w:hAnsi="Verdana"/>
              </w:rPr>
              <w:t>залученням</w:t>
            </w:r>
            <w:proofErr w:type="spellEnd"/>
            <w:r w:rsidRPr="002E0243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2E0243">
              <w:rPr>
                <w:rFonts w:ascii="Verdana" w:hAnsi="Verdana"/>
              </w:rPr>
              <w:t>соц</w:t>
            </w:r>
            <w:proofErr w:type="gramEnd"/>
            <w:r w:rsidRPr="002E0243">
              <w:rPr>
                <w:rFonts w:ascii="Verdana" w:hAnsi="Verdana"/>
              </w:rPr>
              <w:t>іальних</w:t>
            </w:r>
            <w:proofErr w:type="spellEnd"/>
            <w:r w:rsidRPr="002E0243">
              <w:rPr>
                <w:rFonts w:ascii="Verdana" w:hAnsi="Verdana"/>
              </w:rPr>
              <w:t xml:space="preserve"> </w:t>
            </w:r>
            <w:proofErr w:type="spellStart"/>
            <w:r w:rsidRPr="002E0243">
              <w:rPr>
                <w:rFonts w:ascii="Verdana" w:hAnsi="Verdana"/>
              </w:rPr>
              <w:t>партнерів</w:t>
            </w:r>
            <w:proofErr w:type="spellEnd"/>
          </w:p>
          <w:p w:rsidR="002E0243" w:rsidRPr="002E0243" w:rsidRDefault="002E0243" w:rsidP="002E0243">
            <w:pPr>
              <w:rPr>
                <w:rFonts w:ascii="Verdana" w:hAnsi="Verdana"/>
                <w:lang w:val="uk-UA"/>
              </w:rPr>
            </w:pPr>
            <w:r w:rsidRPr="002E0243">
              <w:rPr>
                <w:rFonts w:ascii="Verdana" w:hAnsi="Verdana"/>
                <w:lang w:val="uk-UA"/>
              </w:rPr>
              <w:t>(ГО "Крим SOS")</w:t>
            </w:r>
          </w:p>
        </w:tc>
        <w:tc>
          <w:tcPr>
            <w:tcW w:w="1559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16.10</w:t>
            </w:r>
          </w:p>
        </w:tc>
        <w:tc>
          <w:tcPr>
            <w:tcW w:w="918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2E0243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2E0243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E0243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2E0243" w:rsidRPr="002E0243" w:rsidRDefault="002E0243" w:rsidP="002E0243">
            <w:pPr>
              <w:rPr>
                <w:rFonts w:ascii="Verdana" w:hAnsi="Verdana"/>
                <w:color w:val="000000"/>
                <w:lang w:val="uk-UA"/>
              </w:rPr>
            </w:pPr>
            <w:r w:rsidRPr="002E0243">
              <w:rPr>
                <w:rFonts w:ascii="Verdana" w:hAnsi="Verdana"/>
                <w:color w:val="000000"/>
                <w:lang w:val="uk-UA"/>
              </w:rPr>
              <w:t>ВПО,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384D" w:rsidRPr="008C77CF" w:rsidTr="00C153AF">
        <w:tc>
          <w:tcPr>
            <w:tcW w:w="2694" w:type="dxa"/>
          </w:tcPr>
          <w:p w:rsidR="004F384D" w:rsidRPr="004F384D" w:rsidRDefault="004F384D" w:rsidP="004F384D">
            <w:pPr>
              <w:rPr>
                <w:rFonts w:ascii="Verdana" w:hAnsi="Verdana"/>
                <w:lang w:val="uk-UA"/>
              </w:rPr>
            </w:pPr>
            <w:r w:rsidRPr="004F384D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F384D" w:rsidRPr="004F384D" w:rsidRDefault="004F384D" w:rsidP="004F384D">
            <w:pPr>
              <w:rPr>
                <w:rFonts w:ascii="Verdana" w:hAnsi="Verdana"/>
                <w:lang w:val="en-US"/>
              </w:rPr>
            </w:pPr>
            <w:r w:rsidRPr="004F384D">
              <w:rPr>
                <w:rFonts w:ascii="Verdana" w:hAnsi="Verdana"/>
                <w:lang w:val="uk-UA"/>
              </w:rPr>
              <w:t>15</w:t>
            </w:r>
            <w:r w:rsidRPr="004F384D">
              <w:rPr>
                <w:rFonts w:ascii="Verdana" w:hAnsi="Verdana"/>
                <w:lang w:val="en-US"/>
              </w:rPr>
              <w:t>.</w:t>
            </w:r>
            <w:r w:rsidRPr="004F384D">
              <w:rPr>
                <w:rFonts w:ascii="Verdana" w:hAnsi="Verdana"/>
                <w:lang w:val="uk-UA"/>
              </w:rPr>
              <w:t>10</w:t>
            </w:r>
          </w:p>
        </w:tc>
        <w:tc>
          <w:tcPr>
            <w:tcW w:w="918" w:type="dxa"/>
          </w:tcPr>
          <w:p w:rsidR="004F384D" w:rsidRPr="004F384D" w:rsidRDefault="004F384D" w:rsidP="004F384D">
            <w:pPr>
              <w:rPr>
                <w:rFonts w:ascii="Verdana" w:hAnsi="Verdana"/>
                <w:lang w:val="uk-UA"/>
              </w:rPr>
            </w:pPr>
            <w:r w:rsidRPr="004F384D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F384D" w:rsidRPr="004F384D" w:rsidRDefault="004F384D" w:rsidP="004F384D">
            <w:pPr>
              <w:rPr>
                <w:rFonts w:ascii="Verdana" w:hAnsi="Verdana"/>
                <w:lang w:val="uk-UA"/>
              </w:rPr>
            </w:pPr>
            <w:proofErr w:type="spellStart"/>
            <w:r w:rsidRPr="004F384D">
              <w:rPr>
                <w:rFonts w:ascii="Verdana" w:hAnsi="Verdana"/>
                <w:color w:val="000000"/>
                <w:lang w:val="uk-UA"/>
              </w:rPr>
              <w:t>Малинська</w:t>
            </w:r>
            <w:proofErr w:type="spellEnd"/>
            <w:r w:rsidRPr="004F384D">
              <w:rPr>
                <w:rFonts w:ascii="Verdana" w:hAnsi="Verdana"/>
                <w:color w:val="000000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4F384D" w:rsidRPr="004F384D" w:rsidRDefault="004F384D" w:rsidP="004F384D">
            <w:pPr>
              <w:rPr>
                <w:rFonts w:ascii="Verdana" w:hAnsi="Verdana"/>
                <w:color w:val="000000"/>
                <w:lang w:val="uk-U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4F384D" w:rsidRPr="008C77CF" w:rsidTr="00C153AF">
        <w:tc>
          <w:tcPr>
            <w:tcW w:w="2694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18.10</w:t>
            </w:r>
          </w:p>
        </w:tc>
        <w:tc>
          <w:tcPr>
            <w:tcW w:w="918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F384D" w:rsidRPr="008C77CF" w:rsidTr="00C153AF">
        <w:tc>
          <w:tcPr>
            <w:tcW w:w="2694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18.10</w:t>
            </w:r>
          </w:p>
        </w:tc>
        <w:tc>
          <w:tcPr>
            <w:tcW w:w="918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F384D" w:rsidRPr="004F384D" w:rsidRDefault="004F384D" w:rsidP="004F384D">
            <w:pPr>
              <w:rPr>
                <w:rFonts w:ascii="Verdana" w:hAnsi="Verdana"/>
              </w:rPr>
            </w:pPr>
            <w:r w:rsidRPr="004F384D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B6552" w:rsidRPr="008C77CF" w:rsidTr="00C153AF">
        <w:trPr>
          <w:trHeight w:val="337"/>
        </w:trPr>
        <w:tc>
          <w:tcPr>
            <w:tcW w:w="269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Презентація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послуг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з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професійного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навчання</w:t>
            </w:r>
            <w:proofErr w:type="spellEnd"/>
            <w:r w:rsidRPr="001B6552">
              <w:rPr>
                <w:rFonts w:ascii="Verdana" w:hAnsi="Verdana"/>
              </w:rPr>
              <w:t xml:space="preserve">, у т. ч. </w:t>
            </w:r>
            <w:proofErr w:type="spellStart"/>
            <w:r w:rsidRPr="001B6552">
              <w:rPr>
                <w:rFonts w:ascii="Verdana" w:hAnsi="Verdana"/>
              </w:rPr>
              <w:t>послуг</w:t>
            </w:r>
            <w:proofErr w:type="spellEnd"/>
            <w:r w:rsidRPr="001B6552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14.10</w:t>
            </w:r>
          </w:p>
        </w:tc>
        <w:tc>
          <w:tcPr>
            <w:tcW w:w="918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Здолбунівське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управління</w:t>
            </w:r>
            <w:proofErr w:type="spellEnd"/>
          </w:p>
          <w:p w:rsidR="001B6552" w:rsidRPr="001B6552" w:rsidRDefault="001B6552" w:rsidP="001B6552">
            <w:pPr>
              <w:rPr>
                <w:rFonts w:ascii="Verdana" w:hAnsi="Verdana"/>
              </w:rPr>
            </w:pPr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каб</w:t>
            </w:r>
            <w:proofErr w:type="spellEnd"/>
            <w:r w:rsidRPr="001B6552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безробітні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</w:p>
        </w:tc>
      </w:tr>
      <w:tr w:rsidR="001B6552" w:rsidRPr="008C77CF" w:rsidTr="00C153AF">
        <w:trPr>
          <w:trHeight w:val="337"/>
        </w:trPr>
        <w:tc>
          <w:tcPr>
            <w:tcW w:w="269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Виїзний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захід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</w:t>
            </w:r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територіальну</w:t>
            </w:r>
            <w:proofErr w:type="spellEnd"/>
            <w:r w:rsidRPr="001B6552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proofErr w:type="spellStart"/>
            <w:r w:rsidRPr="001B6552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1B6552">
              <w:rPr>
                <w:rFonts w:ascii="Verdana" w:hAnsi="Verdana"/>
                <w:lang w:val="uk-UA"/>
              </w:rPr>
              <w:t xml:space="preserve"> </w:t>
            </w:r>
          </w:p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територіальна громада</w:t>
            </w:r>
          </w:p>
        </w:tc>
        <w:tc>
          <w:tcPr>
            <w:tcW w:w="1884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B6552" w:rsidRPr="008C77CF" w:rsidTr="00C153AF">
        <w:trPr>
          <w:trHeight w:val="337"/>
        </w:trPr>
        <w:tc>
          <w:tcPr>
            <w:tcW w:w="2694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1B6552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16.10</w:t>
            </w:r>
          </w:p>
        </w:tc>
        <w:tc>
          <w:tcPr>
            <w:tcW w:w="918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Здолбунівське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управління</w:t>
            </w:r>
            <w:proofErr w:type="spellEnd"/>
          </w:p>
          <w:p w:rsidR="001B6552" w:rsidRPr="001B6552" w:rsidRDefault="001B6552" w:rsidP="001B6552">
            <w:pPr>
              <w:rPr>
                <w:rFonts w:ascii="Verdana" w:hAnsi="Verdana"/>
              </w:rPr>
            </w:pPr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каб</w:t>
            </w:r>
            <w:proofErr w:type="spellEnd"/>
            <w:r w:rsidRPr="001B6552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безробітні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</w:p>
        </w:tc>
      </w:tr>
      <w:tr w:rsidR="001B6552" w:rsidRPr="008C77CF" w:rsidTr="00C153AF">
        <w:trPr>
          <w:trHeight w:val="337"/>
        </w:trPr>
        <w:tc>
          <w:tcPr>
            <w:tcW w:w="269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Інформаційний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семінар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із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загальних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питань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16.10</w:t>
            </w:r>
          </w:p>
        </w:tc>
        <w:tc>
          <w:tcPr>
            <w:tcW w:w="918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Здолбунівське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управління</w:t>
            </w:r>
            <w:proofErr w:type="spellEnd"/>
          </w:p>
          <w:p w:rsidR="001B6552" w:rsidRPr="001B6552" w:rsidRDefault="001B6552" w:rsidP="001B6552">
            <w:pPr>
              <w:rPr>
                <w:rFonts w:ascii="Verdana" w:hAnsi="Verdana"/>
              </w:rPr>
            </w:pPr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каб</w:t>
            </w:r>
            <w:proofErr w:type="spellEnd"/>
            <w:r w:rsidRPr="001B6552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безробітні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</w:p>
        </w:tc>
      </w:tr>
      <w:tr w:rsidR="001B6552" w:rsidRPr="008C77CF" w:rsidTr="00C153AF">
        <w:tc>
          <w:tcPr>
            <w:tcW w:w="2694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Виїзний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захід</w:t>
            </w:r>
            <w:proofErr w:type="spellEnd"/>
            <w:r w:rsidRPr="001B6552">
              <w:rPr>
                <w:rFonts w:ascii="Verdana" w:hAnsi="Verdana"/>
              </w:rPr>
              <w:t xml:space="preserve"> в </w:t>
            </w:r>
            <w:proofErr w:type="spellStart"/>
            <w:r w:rsidRPr="001B6552">
              <w:rPr>
                <w:rFonts w:ascii="Verdana" w:hAnsi="Verdana"/>
              </w:rPr>
              <w:t>територіальну</w:t>
            </w:r>
            <w:proofErr w:type="spellEnd"/>
            <w:r w:rsidRPr="001B6552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Копитківський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t>старостинський</w:t>
            </w:r>
            <w:proofErr w:type="spellEnd"/>
            <w:r w:rsidRPr="001B6552">
              <w:rPr>
                <w:rFonts w:ascii="Verdana" w:hAnsi="Verdana"/>
              </w:rPr>
              <w:t xml:space="preserve"> округ</w:t>
            </w:r>
          </w:p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Здолбунівської</w:t>
            </w:r>
            <w:proofErr w:type="spellEnd"/>
          </w:p>
          <w:p w:rsidR="001B6552" w:rsidRPr="001B6552" w:rsidRDefault="001B6552" w:rsidP="001B6552">
            <w:pPr>
              <w:rPr>
                <w:rFonts w:ascii="Verdana" w:hAnsi="Verdana"/>
              </w:rPr>
            </w:pPr>
            <w:proofErr w:type="spellStart"/>
            <w:r w:rsidRPr="001B6552">
              <w:rPr>
                <w:rFonts w:ascii="Verdana" w:hAnsi="Verdana"/>
              </w:rPr>
              <w:t>територіальної</w:t>
            </w:r>
            <w:proofErr w:type="spellEnd"/>
            <w:r w:rsidRPr="001B6552">
              <w:rPr>
                <w:rFonts w:ascii="Verdana" w:hAnsi="Verdana"/>
              </w:rPr>
              <w:t xml:space="preserve"> </w:t>
            </w:r>
            <w:proofErr w:type="spellStart"/>
            <w:r w:rsidRPr="001B6552">
              <w:rPr>
                <w:rFonts w:ascii="Verdana" w:hAnsi="Verdana"/>
              </w:rPr>
              <w:lastRenderedPageBreak/>
              <w:t>громади</w:t>
            </w:r>
            <w:proofErr w:type="spellEnd"/>
          </w:p>
        </w:tc>
        <w:tc>
          <w:tcPr>
            <w:tcW w:w="1884" w:type="dxa"/>
          </w:tcPr>
          <w:p w:rsidR="001B6552" w:rsidRPr="001B6552" w:rsidRDefault="001B6552" w:rsidP="001B6552">
            <w:pPr>
              <w:rPr>
                <w:rFonts w:ascii="Verdana" w:hAnsi="Verdana"/>
                <w:lang w:val="uk-UA"/>
              </w:rPr>
            </w:pPr>
            <w:r w:rsidRPr="001B6552">
              <w:rPr>
                <w:rFonts w:ascii="Verdana" w:hAnsi="Verdana"/>
                <w:lang w:val="uk-UA"/>
              </w:rPr>
              <w:lastRenderedPageBreak/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4578" w:rsidRPr="00AE4578" w:rsidTr="00C153AF">
        <w:trPr>
          <w:trHeight w:val="262"/>
        </w:trPr>
        <w:tc>
          <w:tcPr>
            <w:tcW w:w="2694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 w:cs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E4578" w:rsidRPr="00AE4578" w:rsidRDefault="00AE4578" w:rsidP="00AE4578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E4578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AE4578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E4578"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E457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</w:p>
        </w:tc>
      </w:tr>
      <w:tr w:rsidR="00AE4578" w:rsidRPr="008C77CF" w:rsidTr="00C153AF">
        <w:trPr>
          <w:trHeight w:val="262"/>
        </w:trPr>
        <w:tc>
          <w:tcPr>
            <w:tcW w:w="2694" w:type="dxa"/>
          </w:tcPr>
          <w:p w:rsidR="00AE4578" w:rsidRPr="00AE4578" w:rsidRDefault="00AE4578" w:rsidP="00AE4578">
            <w:pPr>
              <w:rPr>
                <w:rFonts w:ascii="Verdana" w:hAnsi="Verdana" w:cs="Verdana"/>
                <w:lang w:val="uk-UA"/>
              </w:rPr>
            </w:pPr>
            <w:r w:rsidRPr="00AE4578">
              <w:rPr>
                <w:rFonts w:ascii="Verdana" w:hAnsi="Verdana" w:cs="Verdana"/>
                <w:lang w:val="uk-UA"/>
              </w:rPr>
              <w:t>Інформаційний семінар для ВПО</w:t>
            </w:r>
          </w:p>
        </w:tc>
        <w:tc>
          <w:tcPr>
            <w:tcW w:w="1559" w:type="dxa"/>
          </w:tcPr>
          <w:p w:rsidR="00AE4578" w:rsidRPr="00AE4578" w:rsidRDefault="00AE4578" w:rsidP="00AE4578">
            <w:pPr>
              <w:rPr>
                <w:rFonts w:ascii="Verdana" w:hAnsi="Verdana" w:cs="Verdana"/>
                <w:lang w:val="uk-UA"/>
              </w:rPr>
            </w:pPr>
            <w:r w:rsidRPr="00AE4578">
              <w:rPr>
                <w:rFonts w:ascii="Verdana" w:hAnsi="Verdana" w:cs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E4578" w:rsidRPr="00AE4578" w:rsidRDefault="00AE4578" w:rsidP="00AE4578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E4578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AE4578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E4578"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AE457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/>
                <w:lang w:val="uk-UA"/>
              </w:rPr>
              <w:t>безробітні,</w:t>
            </w:r>
          </w:p>
          <w:p w:rsidR="00AE4578" w:rsidRPr="00AE4578" w:rsidRDefault="00AE4578" w:rsidP="00AE4578">
            <w:pPr>
              <w:rPr>
                <w:rFonts w:ascii="Verdana" w:hAnsi="Verdana"/>
                <w:lang w:val="uk-UA"/>
              </w:rPr>
            </w:pPr>
            <w:r w:rsidRPr="00AE4578">
              <w:rPr>
                <w:rFonts w:ascii="Verdana" w:hAnsi="Verdana"/>
                <w:lang w:val="uk-UA"/>
              </w:rPr>
              <w:t>зайняті особи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53B54" w:rsidRPr="00A53B54" w:rsidTr="00C153AF">
        <w:tc>
          <w:tcPr>
            <w:tcW w:w="2694" w:type="dxa"/>
          </w:tcPr>
          <w:p w:rsidR="00A53B54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Міні</w:t>
            </w:r>
            <w:r>
              <w:rPr>
                <w:rFonts w:ascii="Verdana" w:hAnsi="Verdana"/>
                <w:color w:val="000000" w:themeColor="text1"/>
                <w:lang w:val="uk-UA"/>
              </w:rPr>
              <w:t>ярмарок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вакансій </w:t>
            </w:r>
          </w:p>
        </w:tc>
        <w:tc>
          <w:tcPr>
            <w:tcW w:w="1559" w:type="dxa"/>
          </w:tcPr>
          <w:p w:rsidR="00A53B54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17.10</w:t>
            </w:r>
          </w:p>
          <w:p w:rsidR="00A53B54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A53B54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A53B54" w:rsidRPr="0008037D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A53B54" w:rsidRPr="000C0721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 w:themeColor="text1"/>
                <w:lang w:val="uk-UA"/>
              </w:rPr>
              <w:t>19</w:t>
            </w:r>
          </w:p>
        </w:tc>
        <w:tc>
          <w:tcPr>
            <w:tcW w:w="1884" w:type="dxa"/>
          </w:tcPr>
          <w:p w:rsidR="00A53B54" w:rsidRPr="00133251" w:rsidRDefault="00A53B54" w:rsidP="00A53B54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A53B54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A53B54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A53B54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B419F" w:rsidRPr="00A53B54" w:rsidTr="00C153AF">
        <w:tc>
          <w:tcPr>
            <w:tcW w:w="2694" w:type="dxa"/>
          </w:tcPr>
          <w:p w:rsidR="005B419F" w:rsidRPr="00F802EB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B419F" w:rsidRPr="00CF7400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16.10</w:t>
            </w:r>
          </w:p>
        </w:tc>
        <w:tc>
          <w:tcPr>
            <w:tcW w:w="918" w:type="dxa"/>
          </w:tcPr>
          <w:p w:rsidR="005B419F" w:rsidRPr="00CF7400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B419F" w:rsidRPr="00CF7400" w:rsidRDefault="005B419F" w:rsidP="005B419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5B419F" w:rsidRPr="00B219D2" w:rsidRDefault="005B419F" w:rsidP="005B419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5B419F" w:rsidRPr="00CF7400" w:rsidRDefault="005B419F" w:rsidP="005B41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5B419F" w:rsidRPr="00B219D2" w:rsidRDefault="005B419F" w:rsidP="005B419F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5B419F" w:rsidRPr="00A53B54" w:rsidTr="00C153AF">
        <w:tc>
          <w:tcPr>
            <w:tcW w:w="2694" w:type="dxa"/>
          </w:tcPr>
          <w:p w:rsidR="005B419F" w:rsidRPr="001F3115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5B419F" w:rsidRPr="00291989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5B419F" w:rsidRPr="00291989" w:rsidRDefault="005B419F" w:rsidP="005B419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B419F" w:rsidRPr="00291989" w:rsidRDefault="005B419F" w:rsidP="005B419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B419F" w:rsidRPr="00291989" w:rsidRDefault="005B419F" w:rsidP="005B419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412D3" w:rsidRPr="009412D3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14.10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</w:t>
            </w:r>
            <w:r w:rsidRPr="009412D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412D3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шукачі роботи</w:t>
            </w:r>
          </w:p>
        </w:tc>
      </w:tr>
      <w:tr w:rsidR="00AF59CE" w:rsidRPr="009412D3" w:rsidTr="00C153AF">
        <w:tc>
          <w:tcPr>
            <w:tcW w:w="269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14.10</w:t>
            </w:r>
          </w:p>
        </w:tc>
        <w:tc>
          <w:tcPr>
            <w:tcW w:w="918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AF59CE" w:rsidRPr="009412D3" w:rsidRDefault="00AF59CE" w:rsidP="006C51A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</w:t>
            </w:r>
            <w:r w:rsidRPr="009412D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412D3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AF59CE" w:rsidRPr="008C77CF" w:rsidTr="00C153AF">
        <w:tc>
          <w:tcPr>
            <w:tcW w:w="269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14.10</w:t>
            </w:r>
          </w:p>
        </w:tc>
        <w:tc>
          <w:tcPr>
            <w:tcW w:w="918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59CE" w:rsidRPr="009412D3" w:rsidRDefault="00AF59CE" w:rsidP="006C51A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</w:t>
            </w:r>
            <w:r w:rsidRPr="009412D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412D3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9412D3" w:rsidRPr="008C77CF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15.10</w:t>
            </w: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412D3" w:rsidRPr="009412D3" w:rsidRDefault="009412D3" w:rsidP="00AF59CE">
            <w:pPr>
              <w:rPr>
                <w:rFonts w:ascii="Verdana" w:hAnsi="Verdana"/>
                <w:lang w:val="uk-UA"/>
              </w:rPr>
            </w:pPr>
            <w:proofErr w:type="spellStart"/>
            <w:r w:rsidRPr="009412D3">
              <w:rPr>
                <w:rFonts w:ascii="Verdana" w:hAnsi="Verdana"/>
                <w:lang w:val="uk-UA"/>
              </w:rPr>
              <w:t>Сарненська</w:t>
            </w:r>
            <w:proofErr w:type="spellEnd"/>
            <w:r w:rsidRPr="009412D3">
              <w:rPr>
                <w:rFonts w:ascii="Verdana" w:hAnsi="Verdana"/>
                <w:lang w:val="uk-UA"/>
              </w:rPr>
              <w:t xml:space="preserve"> міська ТГ, м. Сарни, Ковельська</w:t>
            </w:r>
            <w:r w:rsidR="00AF59CE">
              <w:rPr>
                <w:rFonts w:ascii="Verdana" w:hAnsi="Verdana"/>
                <w:lang w:val="uk-UA"/>
              </w:rPr>
              <w:t xml:space="preserve">, </w:t>
            </w:r>
            <w:r w:rsidRPr="009412D3">
              <w:rPr>
                <w:rFonts w:ascii="Verdana" w:hAnsi="Verdana"/>
                <w:lang w:val="uk-UA"/>
              </w:rPr>
              <w:t>116</w:t>
            </w:r>
          </w:p>
        </w:tc>
        <w:tc>
          <w:tcPr>
            <w:tcW w:w="1884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9412D3"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9412D3" w:rsidRPr="008C77CF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9412D3">
              <w:rPr>
                <w:rFonts w:ascii="Verdana" w:hAnsi="Verdana"/>
                <w:lang w:val="uk-UA"/>
              </w:rPr>
              <w:t>Монетизація талантів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16.10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AF59CE" w:rsidRDefault="009412D3" w:rsidP="00AF59CE">
            <w:pPr>
              <w:rPr>
                <w:rFonts w:ascii="Verdana" w:hAnsi="Verdana"/>
                <w:lang w:val="uk-UA"/>
              </w:rPr>
            </w:pPr>
            <w:proofErr w:type="spellStart"/>
            <w:r w:rsidRPr="009412D3">
              <w:rPr>
                <w:rFonts w:ascii="Verdana" w:hAnsi="Verdana"/>
                <w:lang w:val="uk-UA"/>
              </w:rPr>
              <w:t>Клесівська</w:t>
            </w:r>
            <w:proofErr w:type="spellEnd"/>
            <w:r w:rsidRPr="009412D3">
              <w:rPr>
                <w:rFonts w:ascii="Verdana" w:hAnsi="Verdana"/>
                <w:lang w:val="uk-UA"/>
              </w:rPr>
              <w:t xml:space="preserve"> ТГ,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Клесів</w:t>
            </w:r>
            <w:proofErr w:type="spellEnd"/>
            <w:r w:rsidR="00AF59CE">
              <w:rPr>
                <w:rFonts w:ascii="Verdana" w:hAnsi="Verdana"/>
                <w:lang w:val="uk-UA"/>
              </w:rPr>
              <w:t xml:space="preserve">, </w:t>
            </w:r>
          </w:p>
          <w:p w:rsidR="009412D3" w:rsidRPr="009412D3" w:rsidRDefault="009412D3" w:rsidP="00AF59CE">
            <w:pPr>
              <w:rPr>
                <w:rFonts w:ascii="Verdana" w:hAnsi="Verdana"/>
                <w:lang w:val="uk-UA"/>
              </w:rPr>
            </w:pPr>
            <w:proofErr w:type="spellStart"/>
            <w:r w:rsidRPr="009412D3">
              <w:rPr>
                <w:rFonts w:ascii="Verdana" w:hAnsi="Verdana"/>
                <w:lang w:val="uk-UA"/>
              </w:rPr>
              <w:t>вул.Свободи</w:t>
            </w:r>
            <w:proofErr w:type="spellEnd"/>
            <w:r w:rsidRPr="009412D3">
              <w:rPr>
                <w:rFonts w:ascii="Verdana" w:hAnsi="Verdana"/>
                <w:lang w:val="uk-UA"/>
              </w:rPr>
              <w:t>,</w:t>
            </w:r>
            <w:r w:rsidR="00AF59CE">
              <w:rPr>
                <w:rFonts w:ascii="Verdana" w:hAnsi="Verdana"/>
                <w:lang w:val="uk-UA"/>
              </w:rPr>
              <w:t xml:space="preserve"> </w:t>
            </w:r>
            <w:r w:rsidRPr="009412D3">
              <w:rPr>
                <w:rFonts w:ascii="Verdana" w:hAnsi="Verdana"/>
                <w:lang w:val="uk-UA"/>
              </w:rPr>
              <w:t>10</w:t>
            </w:r>
          </w:p>
        </w:tc>
        <w:tc>
          <w:tcPr>
            <w:tcW w:w="1884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</w:t>
            </w:r>
            <w:r w:rsidR="009412D3" w:rsidRPr="009412D3">
              <w:rPr>
                <w:rFonts w:ascii="Verdana" w:hAnsi="Verdana"/>
                <w:lang w:val="uk-UA"/>
              </w:rPr>
              <w:t>нутрішньо переміщені</w:t>
            </w:r>
            <w:r w:rsidR="004B6345">
              <w:rPr>
                <w:rFonts w:ascii="Verdana" w:hAnsi="Verdana"/>
                <w:lang w:val="uk-UA"/>
              </w:rPr>
              <w:t xml:space="preserve"> особи</w:t>
            </w:r>
          </w:p>
        </w:tc>
      </w:tr>
      <w:tr w:rsidR="00AF59CE" w:rsidRPr="008C77CF" w:rsidTr="00C153AF">
        <w:tc>
          <w:tcPr>
            <w:tcW w:w="269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9412D3">
              <w:rPr>
                <w:rFonts w:ascii="Verdana" w:hAnsi="Verdana"/>
                <w:lang w:val="uk-UA"/>
              </w:rPr>
              <w:t>Патронат над дитиною як можливість працевлаштування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17.10</w:t>
            </w:r>
          </w:p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</w:p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AF59CE" w:rsidRPr="009412D3" w:rsidRDefault="00AF59CE" w:rsidP="006C51A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</w:t>
            </w:r>
            <w:r w:rsidRPr="009412D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412D3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9412D3" w:rsidRPr="008C77CF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9412D3"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AF59CE" w:rsidRPr="008C77CF" w:rsidTr="00C153AF">
        <w:tc>
          <w:tcPr>
            <w:tcW w:w="269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AF59CE" w:rsidRPr="009412D3" w:rsidRDefault="00AF59CE" w:rsidP="006C51A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</w:t>
            </w:r>
            <w:r w:rsidRPr="009412D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412D3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F59CE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9412D3" w:rsidRPr="008C77CF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17.10</w:t>
            </w: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9412D3"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9412D3" w:rsidRPr="008C77CF" w:rsidTr="00C153AF">
        <w:tc>
          <w:tcPr>
            <w:tcW w:w="2694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412D3">
              <w:rPr>
                <w:rFonts w:ascii="Verdana" w:hAnsi="Verdana"/>
                <w:lang w:val="uk-UA"/>
              </w:rPr>
              <w:t>ПОУ</w:t>
            </w:r>
            <w:proofErr w:type="spellEnd"/>
            <w:r w:rsidRPr="009412D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 w:rsidRPr="009412D3">
              <w:rPr>
                <w:rFonts w:ascii="Verdana" w:hAnsi="Verdana"/>
                <w:lang w:val="uk-UA"/>
              </w:rPr>
              <w:t>18.10</w:t>
            </w:r>
          </w:p>
        </w:tc>
        <w:tc>
          <w:tcPr>
            <w:tcW w:w="918" w:type="dxa"/>
          </w:tcPr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9412D3">
              <w:rPr>
                <w:rFonts w:ascii="Verdana" w:hAnsi="Verdana"/>
                <w:lang w:val="uk-UA"/>
              </w:rPr>
              <w:t>00</w:t>
            </w:r>
          </w:p>
          <w:p w:rsidR="009412D3" w:rsidRPr="009412D3" w:rsidRDefault="009412D3" w:rsidP="009412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9412D3" w:rsidRPr="009412D3" w:rsidRDefault="009412D3" w:rsidP="00AF59CE">
            <w:pPr>
              <w:ind w:right="-148"/>
              <w:rPr>
                <w:rFonts w:ascii="Verdana" w:hAnsi="Verdana"/>
                <w:lang w:val="uk-UA"/>
              </w:rPr>
            </w:pPr>
            <w:proofErr w:type="spellStart"/>
            <w:r w:rsidRPr="009412D3">
              <w:rPr>
                <w:rFonts w:ascii="Verdana" w:hAnsi="Verdana"/>
                <w:lang w:val="uk-UA"/>
              </w:rPr>
              <w:t>Сарненська</w:t>
            </w:r>
            <w:proofErr w:type="spellEnd"/>
            <w:r w:rsidRPr="009412D3">
              <w:rPr>
                <w:rFonts w:ascii="Verdana" w:hAnsi="Verdana"/>
                <w:lang w:val="uk-UA"/>
              </w:rPr>
              <w:t xml:space="preserve"> міська ТГ, м. Сарни, Європейська, 77-</w:t>
            </w:r>
            <w:r w:rsidR="00AF59CE">
              <w:rPr>
                <w:rFonts w:ascii="Verdana" w:hAnsi="Verdana"/>
                <w:lang w:val="uk-UA"/>
              </w:rPr>
              <w:t>б</w:t>
            </w:r>
          </w:p>
        </w:tc>
        <w:tc>
          <w:tcPr>
            <w:tcW w:w="1884" w:type="dxa"/>
          </w:tcPr>
          <w:p w:rsidR="009412D3" w:rsidRPr="009412D3" w:rsidRDefault="00AF59CE" w:rsidP="009412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9412D3" w:rsidRPr="009412D3">
              <w:rPr>
                <w:rFonts w:ascii="Verdana" w:hAnsi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267B" w:rsidRPr="008C77CF" w:rsidTr="00C153AF">
        <w:tc>
          <w:tcPr>
            <w:tcW w:w="2694" w:type="dxa"/>
          </w:tcPr>
          <w:p w:rsidR="00DC267B" w:rsidRPr="00DC267B" w:rsidRDefault="00DC267B" w:rsidP="00DC267B">
            <w:pPr>
              <w:rPr>
                <w:rFonts w:ascii="Verdana" w:hAnsi="Verdana"/>
                <w:lang w:val="uk-UA"/>
              </w:rPr>
            </w:pPr>
            <w:proofErr w:type="spellStart"/>
            <w:r w:rsidRPr="00DC267B">
              <w:rPr>
                <w:rFonts w:ascii="Verdana" w:hAnsi="Verdana"/>
              </w:rPr>
              <w:t>Групова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консультація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DC267B">
              <w:rPr>
                <w:rFonts w:ascii="Verdana" w:hAnsi="Verdana"/>
              </w:rPr>
              <w:t xml:space="preserve"> у т.ч. </w:t>
            </w:r>
            <w:proofErr w:type="spellStart"/>
            <w:r w:rsidRPr="00DC267B">
              <w:rPr>
                <w:rFonts w:ascii="Verdana" w:hAnsi="Verdana"/>
              </w:rPr>
              <w:t>із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залученням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соціаль</w:t>
            </w:r>
            <w:r w:rsidRPr="00DC267B">
              <w:rPr>
                <w:rFonts w:ascii="Verdana" w:hAnsi="Verdana"/>
              </w:rPr>
              <w:t>них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>15.10</w:t>
            </w:r>
          </w:p>
        </w:tc>
        <w:tc>
          <w:tcPr>
            <w:tcW w:w="918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C267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 xml:space="preserve">зал </w:t>
            </w:r>
            <w:proofErr w:type="spellStart"/>
            <w:r w:rsidRPr="00DC267B">
              <w:rPr>
                <w:rFonts w:ascii="Verdana" w:hAnsi="Verdana"/>
              </w:rPr>
              <w:t>групової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proofErr w:type="spellStart"/>
            <w:r w:rsidRPr="00DC267B">
              <w:rPr>
                <w:rFonts w:ascii="Verdana" w:hAnsi="Verdana"/>
              </w:rPr>
              <w:t>безробітні</w:t>
            </w:r>
            <w:proofErr w:type="spellEnd"/>
            <w:r w:rsidRPr="00DC267B">
              <w:rPr>
                <w:rFonts w:ascii="Verdana" w:hAnsi="Verdana"/>
              </w:rPr>
              <w:t>,</w:t>
            </w:r>
          </w:p>
          <w:p w:rsidR="00DC267B" w:rsidRPr="00DC267B" w:rsidRDefault="00DC267B" w:rsidP="00DC267B">
            <w:pPr>
              <w:rPr>
                <w:rFonts w:ascii="Verdana" w:hAnsi="Verdana"/>
              </w:rPr>
            </w:pPr>
            <w:proofErr w:type="spellStart"/>
            <w:proofErr w:type="gramStart"/>
            <w:r w:rsidRPr="00DC267B">
              <w:rPr>
                <w:rFonts w:ascii="Verdana" w:hAnsi="Verdana"/>
              </w:rPr>
              <w:t>соц</w:t>
            </w:r>
            <w:proofErr w:type="gramEnd"/>
            <w:r w:rsidRPr="00DC267B">
              <w:rPr>
                <w:rFonts w:ascii="Verdana" w:hAnsi="Verdana"/>
              </w:rPr>
              <w:t>іальні</w:t>
            </w:r>
            <w:proofErr w:type="spellEnd"/>
          </w:p>
          <w:p w:rsidR="00DC267B" w:rsidRPr="00DC267B" w:rsidRDefault="00DC267B" w:rsidP="00DC267B">
            <w:pPr>
              <w:rPr>
                <w:rFonts w:ascii="Verdana" w:hAnsi="Verdana"/>
                <w:lang w:val="uk-UA"/>
              </w:rPr>
            </w:pPr>
            <w:proofErr w:type="spellStart"/>
            <w:r w:rsidRPr="00DC267B">
              <w:rPr>
                <w:rFonts w:ascii="Verdana" w:hAnsi="Verdana"/>
              </w:rPr>
              <w:t>партнери</w:t>
            </w:r>
            <w:proofErr w:type="spellEnd"/>
          </w:p>
        </w:tc>
      </w:tr>
      <w:tr w:rsidR="00DC267B" w:rsidRPr="008C77CF" w:rsidTr="00C153AF">
        <w:tc>
          <w:tcPr>
            <w:tcW w:w="2694" w:type="dxa"/>
          </w:tcPr>
          <w:p w:rsidR="00DC267B" w:rsidRPr="00DC267B" w:rsidRDefault="00DC267B" w:rsidP="00DC267B">
            <w:pPr>
              <w:rPr>
                <w:rFonts w:ascii="Verdana" w:hAnsi="Verdana"/>
                <w:lang w:val="uk-UA"/>
              </w:rPr>
            </w:pPr>
            <w:proofErr w:type="spellStart"/>
            <w:r w:rsidRPr="00DC267B">
              <w:rPr>
                <w:rFonts w:ascii="Verdana" w:hAnsi="Verdana"/>
              </w:rPr>
              <w:t>Тренінг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з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техніки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пошуку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DC267B">
              <w:rPr>
                <w:rFonts w:ascii="Verdana" w:hAnsi="Verdana"/>
              </w:rPr>
              <w:t xml:space="preserve">(цикл </w:t>
            </w:r>
            <w:proofErr w:type="spellStart"/>
            <w:r w:rsidRPr="00DC267B">
              <w:rPr>
                <w:rFonts w:ascii="Verdana" w:hAnsi="Verdana"/>
              </w:rPr>
              <w:t>тренінгів</w:t>
            </w:r>
            <w:proofErr w:type="spellEnd"/>
            <w:r w:rsidRPr="00DC267B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>16.10</w:t>
            </w:r>
          </w:p>
        </w:tc>
        <w:tc>
          <w:tcPr>
            <w:tcW w:w="918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C267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 xml:space="preserve">зал </w:t>
            </w:r>
            <w:proofErr w:type="spellStart"/>
            <w:r w:rsidRPr="00DC267B">
              <w:rPr>
                <w:rFonts w:ascii="Verdana" w:hAnsi="Verdana"/>
              </w:rPr>
              <w:t>групової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proofErr w:type="spellStart"/>
            <w:r w:rsidRPr="00DC267B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DC267B" w:rsidRPr="008C77CF" w:rsidTr="00C153AF">
        <w:tc>
          <w:tcPr>
            <w:tcW w:w="2694" w:type="dxa"/>
          </w:tcPr>
          <w:p w:rsidR="00DC267B" w:rsidRPr="00DC267B" w:rsidRDefault="00DC267B" w:rsidP="00DC267B">
            <w:pPr>
              <w:rPr>
                <w:rFonts w:ascii="Verdana" w:hAnsi="Verdana"/>
                <w:lang w:val="uk-UA"/>
              </w:rPr>
            </w:pPr>
            <w:proofErr w:type="spellStart"/>
            <w:r w:rsidRPr="00DC267B">
              <w:rPr>
                <w:rFonts w:ascii="Verdana" w:hAnsi="Verdana"/>
              </w:rPr>
              <w:t>Інформаційний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семінар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із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загальних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питань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>17.10</w:t>
            </w:r>
          </w:p>
        </w:tc>
        <w:tc>
          <w:tcPr>
            <w:tcW w:w="918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C267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r w:rsidRPr="00DC267B">
              <w:rPr>
                <w:rFonts w:ascii="Verdana" w:hAnsi="Verdana"/>
              </w:rPr>
              <w:t xml:space="preserve">зал </w:t>
            </w:r>
            <w:proofErr w:type="spellStart"/>
            <w:r w:rsidRPr="00DC267B">
              <w:rPr>
                <w:rFonts w:ascii="Verdana" w:hAnsi="Verdana"/>
              </w:rPr>
              <w:t>групової</w:t>
            </w:r>
            <w:proofErr w:type="spellEnd"/>
            <w:r w:rsidRPr="00DC267B">
              <w:rPr>
                <w:rFonts w:ascii="Verdana" w:hAnsi="Verdana"/>
              </w:rPr>
              <w:t xml:space="preserve"> </w:t>
            </w:r>
            <w:proofErr w:type="spellStart"/>
            <w:r w:rsidRPr="00DC267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DC267B" w:rsidRPr="00DC267B" w:rsidRDefault="00DC267B" w:rsidP="00DC267B">
            <w:pPr>
              <w:rPr>
                <w:rFonts w:ascii="Verdana" w:hAnsi="Verdana"/>
              </w:rPr>
            </w:pPr>
            <w:proofErr w:type="spellStart"/>
            <w:r w:rsidRPr="00DC267B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779F2"/>
    <w:rsid w:val="00091908"/>
    <w:rsid w:val="000A47FD"/>
    <w:rsid w:val="000A67FC"/>
    <w:rsid w:val="000A7E6F"/>
    <w:rsid w:val="000C18C8"/>
    <w:rsid w:val="000C5761"/>
    <w:rsid w:val="000C665D"/>
    <w:rsid w:val="000D7A4C"/>
    <w:rsid w:val="000F4AEF"/>
    <w:rsid w:val="00103883"/>
    <w:rsid w:val="00106F5F"/>
    <w:rsid w:val="00120A48"/>
    <w:rsid w:val="0016787D"/>
    <w:rsid w:val="00182226"/>
    <w:rsid w:val="001B6552"/>
    <w:rsid w:val="00202B21"/>
    <w:rsid w:val="00205548"/>
    <w:rsid w:val="00205983"/>
    <w:rsid w:val="00221B66"/>
    <w:rsid w:val="00224D02"/>
    <w:rsid w:val="00242EF9"/>
    <w:rsid w:val="00246A98"/>
    <w:rsid w:val="00282D2C"/>
    <w:rsid w:val="002A5F77"/>
    <w:rsid w:val="002A665B"/>
    <w:rsid w:val="002B7658"/>
    <w:rsid w:val="002E0243"/>
    <w:rsid w:val="002F7E42"/>
    <w:rsid w:val="00344F45"/>
    <w:rsid w:val="00353598"/>
    <w:rsid w:val="00360DEB"/>
    <w:rsid w:val="0037226F"/>
    <w:rsid w:val="003A6732"/>
    <w:rsid w:val="003A7E64"/>
    <w:rsid w:val="003B52FB"/>
    <w:rsid w:val="003B6C4A"/>
    <w:rsid w:val="003C2C97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75B09"/>
    <w:rsid w:val="004B6345"/>
    <w:rsid w:val="004C7647"/>
    <w:rsid w:val="004D39C8"/>
    <w:rsid w:val="004E36D5"/>
    <w:rsid w:val="004F384D"/>
    <w:rsid w:val="004F603D"/>
    <w:rsid w:val="005058AD"/>
    <w:rsid w:val="005218AE"/>
    <w:rsid w:val="00553B1A"/>
    <w:rsid w:val="0057195C"/>
    <w:rsid w:val="005800A8"/>
    <w:rsid w:val="0059701D"/>
    <w:rsid w:val="005B419F"/>
    <w:rsid w:val="005C68BB"/>
    <w:rsid w:val="006313D3"/>
    <w:rsid w:val="00645134"/>
    <w:rsid w:val="006761BB"/>
    <w:rsid w:val="00680801"/>
    <w:rsid w:val="0069629C"/>
    <w:rsid w:val="006974C9"/>
    <w:rsid w:val="006C46CE"/>
    <w:rsid w:val="006D418A"/>
    <w:rsid w:val="00701216"/>
    <w:rsid w:val="00707F6A"/>
    <w:rsid w:val="007467E3"/>
    <w:rsid w:val="007845C6"/>
    <w:rsid w:val="007954FA"/>
    <w:rsid w:val="007C726C"/>
    <w:rsid w:val="007D10EB"/>
    <w:rsid w:val="007E39FF"/>
    <w:rsid w:val="008015BC"/>
    <w:rsid w:val="008174ED"/>
    <w:rsid w:val="00843A4B"/>
    <w:rsid w:val="00844970"/>
    <w:rsid w:val="00880D4C"/>
    <w:rsid w:val="00884AD4"/>
    <w:rsid w:val="0089128A"/>
    <w:rsid w:val="008B7332"/>
    <w:rsid w:val="008E2724"/>
    <w:rsid w:val="00921F02"/>
    <w:rsid w:val="009412D3"/>
    <w:rsid w:val="00953106"/>
    <w:rsid w:val="00984F9C"/>
    <w:rsid w:val="009927CB"/>
    <w:rsid w:val="009B32EB"/>
    <w:rsid w:val="009C18EA"/>
    <w:rsid w:val="009D00D2"/>
    <w:rsid w:val="009D2E14"/>
    <w:rsid w:val="00A50AF2"/>
    <w:rsid w:val="00A52988"/>
    <w:rsid w:val="00A53B54"/>
    <w:rsid w:val="00AA0EA3"/>
    <w:rsid w:val="00AA44B5"/>
    <w:rsid w:val="00AD7614"/>
    <w:rsid w:val="00AE4578"/>
    <w:rsid w:val="00AF59CE"/>
    <w:rsid w:val="00B01C5A"/>
    <w:rsid w:val="00B259F2"/>
    <w:rsid w:val="00B516A6"/>
    <w:rsid w:val="00B63018"/>
    <w:rsid w:val="00B63561"/>
    <w:rsid w:val="00B726D2"/>
    <w:rsid w:val="00BC3CB3"/>
    <w:rsid w:val="00BC6142"/>
    <w:rsid w:val="00BD417F"/>
    <w:rsid w:val="00BD4B5D"/>
    <w:rsid w:val="00BE0B22"/>
    <w:rsid w:val="00BE340A"/>
    <w:rsid w:val="00C153AF"/>
    <w:rsid w:val="00C375FF"/>
    <w:rsid w:val="00C54F19"/>
    <w:rsid w:val="00C65649"/>
    <w:rsid w:val="00CB4750"/>
    <w:rsid w:val="00CE297D"/>
    <w:rsid w:val="00D1635A"/>
    <w:rsid w:val="00DC267B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B67BC"/>
    <w:rsid w:val="00EC3E3B"/>
    <w:rsid w:val="00ED1C3A"/>
    <w:rsid w:val="00F31EB8"/>
    <w:rsid w:val="00F570BE"/>
    <w:rsid w:val="00F87147"/>
    <w:rsid w:val="00FA4D94"/>
    <w:rsid w:val="00FB7E35"/>
    <w:rsid w:val="00FE126D"/>
    <w:rsid w:val="00FE1380"/>
    <w:rsid w:val="00FE2063"/>
    <w:rsid w:val="00FF1187"/>
    <w:rsid w:val="00FF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3871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96</cp:revision>
  <dcterms:created xsi:type="dcterms:W3CDTF">2023-03-01T14:02:00Z</dcterms:created>
  <dcterms:modified xsi:type="dcterms:W3CDTF">2024-10-11T11:14:00Z</dcterms:modified>
</cp:coreProperties>
</file>